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2C30C" w14:textId="77777777" w:rsidR="00883F73" w:rsidRPr="00883F73" w:rsidRDefault="00883F73" w:rsidP="00524CCD">
      <w:pPr>
        <w:autoSpaceDE w:val="0"/>
        <w:autoSpaceDN w:val="0"/>
        <w:adjustRightInd w:val="0"/>
        <w:rPr>
          <w:rFonts w:ascii="SimHei" w:eastAsia="SimHei" w:hAnsi="SimHei" w:cs="Arial" w:hint="eastAsia"/>
          <w:color w:val="262626"/>
          <w:sz w:val="32"/>
          <w:szCs w:val="32"/>
        </w:rPr>
      </w:pPr>
    </w:p>
    <w:p w14:paraId="5FA19639" w14:textId="21FB28B9" w:rsidR="00883F73" w:rsidRPr="00883F73" w:rsidRDefault="00883F73" w:rsidP="00883F73">
      <w:pPr>
        <w:autoSpaceDE w:val="0"/>
        <w:autoSpaceDN w:val="0"/>
        <w:adjustRightInd w:val="0"/>
        <w:jc w:val="center"/>
        <w:rPr>
          <w:rFonts w:ascii="SimHei" w:eastAsia="SimHei" w:hAnsi="SimHei" w:cs="Arial" w:hint="eastAsia"/>
          <w:color w:val="262626"/>
          <w:sz w:val="32"/>
          <w:szCs w:val="32"/>
        </w:rPr>
      </w:pPr>
      <w:r w:rsidRPr="00883F73">
        <w:rPr>
          <w:rFonts w:ascii="SimHei" w:eastAsia="SimHei" w:hAnsi="SimHei" w:cs="Arial" w:hint="eastAsia"/>
          <w:color w:val="262626"/>
          <w:sz w:val="32"/>
          <w:szCs w:val="32"/>
        </w:rPr>
        <w:t>FIRST训练营|开往盛夏的末班车</w:t>
      </w:r>
    </w:p>
    <w:p w14:paraId="3B560B9D" w14:textId="77777777" w:rsidR="00883F73" w:rsidRPr="00883F73" w:rsidRDefault="00883F73" w:rsidP="00883F73">
      <w:pPr>
        <w:autoSpaceDE w:val="0"/>
        <w:autoSpaceDN w:val="0"/>
        <w:adjustRightInd w:val="0"/>
        <w:jc w:val="center"/>
        <w:rPr>
          <w:rFonts w:ascii="SimHei" w:eastAsia="SimHei" w:hAnsi="SimHei" w:cs="Arial" w:hint="eastAsia"/>
          <w:color w:val="262626"/>
          <w:sz w:val="32"/>
          <w:szCs w:val="32"/>
        </w:rPr>
      </w:pPr>
    </w:p>
    <w:p w14:paraId="550CF401" w14:textId="77777777" w:rsidR="00883F73" w:rsidRPr="00883F73" w:rsidRDefault="00883F73" w:rsidP="00524CCD">
      <w:pPr>
        <w:autoSpaceDE w:val="0"/>
        <w:autoSpaceDN w:val="0"/>
        <w:adjustRightInd w:val="0"/>
        <w:rPr>
          <w:rFonts w:ascii="SimHei" w:eastAsia="SimHei" w:hAnsi="SimHei" w:cs="Arial" w:hint="eastAsia"/>
          <w:color w:val="262626"/>
          <w:sz w:val="32"/>
          <w:szCs w:val="32"/>
        </w:rPr>
      </w:pPr>
    </w:p>
    <w:p w14:paraId="654A4455"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紧随产业放映之后，2019年FIRST影展又一板块激活，FIRST训练营即日开启报名，截至5月15日。</w:t>
      </w:r>
      <w:bookmarkStart w:id="0" w:name="_GoBack"/>
      <w:bookmarkEnd w:id="0"/>
    </w:p>
    <w:p w14:paraId="6D2C574E"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591E30CA" w14:textId="3A920497"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drawing>
          <wp:inline distT="0" distB="0" distL="0" distR="0" wp14:anchorId="1BD800C9" wp14:editId="23677998">
            <wp:extent cx="4190487" cy="5928376"/>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0228" cy="5956303"/>
                    </a:xfrm>
                    <a:prstGeom prst="rect">
                      <a:avLst/>
                    </a:prstGeom>
                    <a:noFill/>
                    <a:ln>
                      <a:noFill/>
                    </a:ln>
                  </pic:spPr>
                </pic:pic>
              </a:graphicData>
            </a:graphic>
          </wp:inline>
        </w:drawing>
      </w:r>
    </w:p>
    <w:p w14:paraId="76428D1F"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722CD2FF"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lastRenderedPageBreak/>
        <w:t>新一届训练营指导阵容将首次采用1+N的模式，除了国际知名导演出任导师外，还将有多名电影人以顾问身份加入。</w:t>
      </w:r>
      <w:r w:rsidRPr="00883F73">
        <w:rPr>
          <w:rFonts w:ascii="SimHei" w:eastAsia="SimHei" w:hAnsi="SimHei" w:cs="Arial"/>
          <w:b/>
          <w:bCs/>
          <w:color w:val="262626"/>
          <w:sz w:val="32"/>
          <w:szCs w:val="32"/>
        </w:rPr>
        <w:t>万玛才旦率先出任文学顾问一职，顾问阵营还会有谁？无疑令人遐想。随即而来的导师猜想也为FIRST影展五月四日将要举办的年度发布会，设下悬念。</w:t>
      </w:r>
      <w:r w:rsidRPr="00883F73">
        <w:rPr>
          <w:rFonts w:ascii="SimHei" w:eastAsia="SimHei" w:hAnsi="SimHei" w:cs="Arial"/>
          <w:color w:val="262626"/>
          <w:sz w:val="32"/>
          <w:szCs w:val="32"/>
        </w:rPr>
        <w:t>而本年度拍摄主题则确定为</w:t>
      </w:r>
      <w:r w:rsidRPr="00883F73">
        <w:rPr>
          <w:rFonts w:ascii="SimHei" w:eastAsia="SimHei" w:hAnsi="SimHei" w:cs="Arial"/>
          <w:b/>
          <w:bCs/>
          <w:color w:val="262626"/>
          <w:sz w:val="32"/>
          <w:szCs w:val="32"/>
        </w:rPr>
        <w:t>「Forgotten Beauty In Our Daily Life」</w:t>
      </w:r>
      <w:r w:rsidRPr="00883F73">
        <w:rPr>
          <w:rFonts w:ascii="SimHei" w:eastAsia="SimHei" w:hAnsi="SimHei" w:cs="Arial"/>
          <w:color w:val="262626"/>
          <w:sz w:val="32"/>
          <w:szCs w:val="32"/>
        </w:rPr>
        <w:t>。</w:t>
      </w:r>
    </w:p>
    <w:p w14:paraId="3CA780D7"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010689DB" w14:textId="3B8F9A32"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lastRenderedPageBreak/>
        <w:drawing>
          <wp:inline distT="0" distB="0" distL="0" distR="0" wp14:anchorId="48A2E11B" wp14:editId="61D95A87">
            <wp:extent cx="4739896" cy="6981691"/>
            <wp:effectExtent l="0" t="0" r="1016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9798" cy="7011006"/>
                    </a:xfrm>
                    <a:prstGeom prst="rect">
                      <a:avLst/>
                    </a:prstGeom>
                    <a:noFill/>
                    <a:ln>
                      <a:noFill/>
                    </a:ln>
                  </pic:spPr>
                </pic:pic>
              </a:graphicData>
            </a:graphic>
          </wp:inline>
        </w:drawing>
      </w:r>
    </w:p>
    <w:p w14:paraId="72E3508D" w14:textId="77777777" w:rsidR="00524CCD" w:rsidRPr="00883F73" w:rsidRDefault="00524CCD" w:rsidP="00A87640">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color w:val="262626"/>
          <w:sz w:val="32"/>
          <w:szCs w:val="32"/>
        </w:rPr>
        <w:t>仔细观察海报，或许能提前揭开导师面纱</w:t>
      </w:r>
    </w:p>
    <w:p w14:paraId="159621B2"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3B975B0B"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FIRST的制作和培育系统，并行于电影节与电影市场体系，下设短片季、训练营、实验室等版块，并配给青年志愿者系统和FIRST</w:t>
      </w:r>
      <w:r w:rsidRPr="00883F73">
        <w:rPr>
          <w:rFonts w:ascii="SimHei" w:eastAsia="SimHei" w:hAnsi="SimHei" w:cs="Arial"/>
          <w:color w:val="262626"/>
          <w:sz w:val="32"/>
          <w:szCs w:val="32"/>
        </w:rPr>
        <w:lastRenderedPageBreak/>
        <w:t>主动放映系统。在为产业储备具有成长空间的人才及电影项目的同时，也为电影产业新陈代谢提供关键能量。</w:t>
      </w:r>
    </w:p>
    <w:p w14:paraId="388C835F"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0198AD34" w14:textId="1620B0F1"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drawing>
          <wp:inline distT="0" distB="0" distL="0" distR="0" wp14:anchorId="2BA2AA97" wp14:editId="09F7375E">
            <wp:extent cx="5013509" cy="3342339"/>
            <wp:effectExtent l="0" t="0" r="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997" cy="3369998"/>
                    </a:xfrm>
                    <a:prstGeom prst="rect">
                      <a:avLst/>
                    </a:prstGeom>
                    <a:noFill/>
                    <a:ln>
                      <a:noFill/>
                    </a:ln>
                  </pic:spPr>
                </pic:pic>
              </a:graphicData>
            </a:graphic>
          </wp:inline>
        </w:drawing>
      </w:r>
    </w:p>
    <w:p w14:paraId="593967A0" w14:textId="5D35E733" w:rsidR="00524CCD" w:rsidRPr="00883F73" w:rsidRDefault="00524CCD" w:rsidP="00A87640">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drawing>
          <wp:inline distT="0" distB="0" distL="0" distR="0" wp14:anchorId="1A773E45" wp14:editId="4D4B4293">
            <wp:extent cx="5051135" cy="336391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34" cy="3408534"/>
                    </a:xfrm>
                    <a:prstGeom prst="rect">
                      <a:avLst/>
                    </a:prstGeom>
                    <a:noFill/>
                    <a:ln>
                      <a:noFill/>
                    </a:ln>
                  </pic:spPr>
                </pic:pic>
              </a:graphicData>
            </a:graphic>
          </wp:inline>
        </w:drawing>
      </w:r>
    </w:p>
    <w:p w14:paraId="0A4946C3" w14:textId="77777777" w:rsidR="00524CCD" w:rsidRPr="00883F73" w:rsidRDefault="00524CCD" w:rsidP="00A87640">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color w:val="262626"/>
          <w:sz w:val="32"/>
          <w:szCs w:val="32"/>
        </w:rPr>
        <w:t>2018年训练营拍摄现场</w:t>
      </w:r>
    </w:p>
    <w:p w14:paraId="382C596B" w14:textId="77777777" w:rsidR="00524CCD" w:rsidRPr="00883F73" w:rsidRDefault="00524CCD" w:rsidP="00524CCD">
      <w:pPr>
        <w:autoSpaceDE w:val="0"/>
        <w:autoSpaceDN w:val="0"/>
        <w:adjustRightInd w:val="0"/>
        <w:rPr>
          <w:rFonts w:ascii="SimHei" w:eastAsia="SimHei" w:hAnsi="SimHei" w:cs="Arial"/>
          <w:color w:val="262626"/>
          <w:sz w:val="32"/>
          <w:szCs w:val="32"/>
        </w:rPr>
      </w:pPr>
    </w:p>
    <w:p w14:paraId="186F28A7"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lastRenderedPageBreak/>
        <w:t>架设于电影节期间的FIRST训练营，试图在十天的极限时间里和极其简单的创作条件下，发掘出导演本能的美学直觉，</w:t>
      </w:r>
      <w:r w:rsidRPr="00883F73">
        <w:rPr>
          <w:rFonts w:ascii="SimHei" w:eastAsia="SimHei" w:hAnsi="SimHei" w:cs="Arial"/>
          <w:b/>
          <w:bCs/>
          <w:color w:val="262626"/>
          <w:sz w:val="32"/>
          <w:szCs w:val="32"/>
        </w:rPr>
        <w:t>在每一年的系统更新与求变中，也在不断地在进行自我质疑和审视</w:t>
      </w:r>
      <w:r w:rsidRPr="00883F73">
        <w:rPr>
          <w:rFonts w:ascii="SimHei" w:eastAsia="SimHei" w:hAnsi="SimHei" w:cs="Arial"/>
          <w:color w:val="262626"/>
          <w:sz w:val="32"/>
          <w:szCs w:val="32"/>
        </w:rPr>
        <w:t>。</w:t>
      </w:r>
    </w:p>
    <w:p w14:paraId="411452FE" w14:textId="77777777" w:rsidR="00A87640" w:rsidRPr="00883F73" w:rsidRDefault="00A87640" w:rsidP="00524CCD">
      <w:pPr>
        <w:autoSpaceDE w:val="0"/>
        <w:autoSpaceDN w:val="0"/>
        <w:adjustRightInd w:val="0"/>
        <w:jc w:val="both"/>
        <w:rPr>
          <w:rFonts w:ascii="SimHei" w:eastAsia="SimHei" w:hAnsi="SimHei" w:cs="Arial" w:hint="eastAsia"/>
          <w:b/>
          <w:color w:val="262626"/>
          <w:sz w:val="32"/>
          <w:szCs w:val="32"/>
        </w:rPr>
      </w:pPr>
    </w:p>
    <w:p w14:paraId="5080B41C" w14:textId="77777777" w:rsidR="004A0C26" w:rsidRPr="00883F73" w:rsidRDefault="004A0C26" w:rsidP="00524CCD">
      <w:pPr>
        <w:autoSpaceDE w:val="0"/>
        <w:autoSpaceDN w:val="0"/>
        <w:adjustRightInd w:val="0"/>
        <w:jc w:val="both"/>
        <w:rPr>
          <w:rFonts w:ascii="SimHei" w:eastAsia="SimHei" w:hAnsi="SimHei" w:cs="Arial" w:hint="eastAsia"/>
          <w:b/>
          <w:color w:val="262626"/>
          <w:sz w:val="32"/>
          <w:szCs w:val="32"/>
        </w:rPr>
      </w:pPr>
    </w:p>
    <w:p w14:paraId="2AC984C0" w14:textId="77777777" w:rsidR="00524CCD" w:rsidRPr="00883F73" w:rsidRDefault="00524CCD" w:rsidP="00524CCD">
      <w:pPr>
        <w:autoSpaceDE w:val="0"/>
        <w:autoSpaceDN w:val="0"/>
        <w:adjustRightInd w:val="0"/>
        <w:jc w:val="both"/>
        <w:rPr>
          <w:rFonts w:ascii="SimHei" w:eastAsia="SimHei" w:hAnsi="SimHei" w:cs="Arial"/>
          <w:b/>
          <w:color w:val="262626"/>
          <w:sz w:val="32"/>
          <w:szCs w:val="32"/>
        </w:rPr>
      </w:pPr>
      <w:r w:rsidRPr="00883F73">
        <w:rPr>
          <w:rFonts w:ascii="SimHei" w:eastAsia="SimHei" w:hAnsi="SimHei" w:cs="Arial"/>
          <w:b/>
          <w:bCs/>
          <w:color w:val="262626"/>
          <w:sz w:val="32"/>
          <w:szCs w:val="32"/>
        </w:rPr>
        <w:t>既有文本影像化</w:t>
      </w:r>
    </w:p>
    <w:p w14:paraId="0FF68967" w14:textId="77777777" w:rsidR="00524CCD" w:rsidRPr="00883F73" w:rsidRDefault="00524CCD" w:rsidP="00524CCD">
      <w:pPr>
        <w:autoSpaceDE w:val="0"/>
        <w:autoSpaceDN w:val="0"/>
        <w:adjustRightInd w:val="0"/>
        <w:jc w:val="both"/>
        <w:rPr>
          <w:rFonts w:ascii="SimHei" w:eastAsia="SimHei" w:hAnsi="SimHei" w:cs="Arial"/>
          <w:b/>
          <w:color w:val="262626"/>
          <w:sz w:val="32"/>
          <w:szCs w:val="32"/>
        </w:rPr>
      </w:pPr>
      <w:r w:rsidRPr="00883F73">
        <w:rPr>
          <w:rFonts w:ascii="SimHei" w:eastAsia="SimHei" w:hAnsi="SimHei" w:cs="Arial"/>
          <w:b/>
          <w:bCs/>
          <w:color w:val="262626"/>
          <w:sz w:val="32"/>
          <w:szCs w:val="32"/>
        </w:rPr>
        <w:t>考验真正技术的时候到了</w:t>
      </w:r>
    </w:p>
    <w:p w14:paraId="0001EB1F"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64A5A84D"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一直以来，训练营都在尝试跨越边界，以摄影机为始端，却不拘泥于传统的叙事手段抑或是观看方式。往届训练营青年导演曾涉猎剧情片、纪录片、实验、装置影像等，亦试图打破第四堵墙，让观众在银幕内外的空间可进可退。今年训练营将这种跨界进一步升华，打破不同艺术形式之间的藩篱</w:t>
      </w:r>
      <w:r w:rsidRPr="00883F73">
        <w:rPr>
          <w:rFonts w:ascii="SimHei" w:eastAsia="SimHei" w:hAnsi="SimHei" w:cs="Arial"/>
          <w:b/>
          <w:bCs/>
          <w:color w:val="262626"/>
          <w:sz w:val="32"/>
          <w:szCs w:val="32"/>
        </w:rPr>
        <w:t>，首次对具象文学作品进行影像转换</w:t>
      </w:r>
      <w:r w:rsidRPr="00883F73">
        <w:rPr>
          <w:rFonts w:ascii="SimHei" w:eastAsia="SimHei" w:hAnsi="SimHei" w:cs="Arial"/>
          <w:color w:val="262626"/>
          <w:sz w:val="32"/>
          <w:szCs w:val="32"/>
        </w:rPr>
        <w:t>。</w:t>
      </w:r>
    </w:p>
    <w:p w14:paraId="423679FA"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3EF231A7" w14:textId="748A85AA" w:rsidR="00524CCD" w:rsidRPr="00883F73" w:rsidRDefault="00524CCD" w:rsidP="00524CCD">
      <w:pPr>
        <w:autoSpaceDE w:val="0"/>
        <w:autoSpaceDN w:val="0"/>
        <w:adjustRightInd w:val="0"/>
        <w:jc w:val="center"/>
        <w:rPr>
          <w:rFonts w:ascii="SimHei" w:eastAsia="SimHei" w:hAnsi="SimHei" w:cs="Arial"/>
          <w:color w:val="262626"/>
          <w:sz w:val="32"/>
          <w:szCs w:val="32"/>
        </w:rPr>
      </w:pPr>
    </w:p>
    <w:p w14:paraId="6C67B898" w14:textId="3116ECB7"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drawing>
          <wp:inline distT="0" distB="0" distL="0" distR="0" wp14:anchorId="73D74E55" wp14:editId="2386B53D">
            <wp:extent cx="5657649" cy="3771766"/>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759" cy="3791173"/>
                    </a:xfrm>
                    <a:prstGeom prst="rect">
                      <a:avLst/>
                    </a:prstGeom>
                    <a:noFill/>
                    <a:ln>
                      <a:noFill/>
                    </a:ln>
                  </pic:spPr>
                </pic:pic>
              </a:graphicData>
            </a:graphic>
          </wp:inline>
        </w:drawing>
      </w:r>
    </w:p>
    <w:p w14:paraId="622192C2" w14:textId="77777777"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color w:val="6D6D6D"/>
        </w:rPr>
        <w:t>2018年训练营拍摄现场</w:t>
      </w:r>
    </w:p>
    <w:p w14:paraId="3D07F9EA"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760B4CE3"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但将暧昧不明的文字转化为直观影像的高难度，也直接导致了目前文学改编电影类型的乏力与失位。今年FIRST训练营在这一领域的涉足，也将激发青年创作者的认知与驾驭力。通过创作试炼，</w:t>
      </w:r>
      <w:r w:rsidRPr="00883F73">
        <w:rPr>
          <w:rFonts w:ascii="SimHei" w:eastAsia="SimHei" w:hAnsi="SimHei" w:cs="Arial"/>
          <w:b/>
          <w:bCs/>
          <w:color w:val="262626"/>
          <w:sz w:val="32"/>
          <w:szCs w:val="32"/>
        </w:rPr>
        <w:t>让作者能在文字提供的无限遐想空间内，从个体角度对文本进行诠释，将自我经验反哺影像创作</w:t>
      </w:r>
      <w:r w:rsidRPr="00883F73">
        <w:rPr>
          <w:rFonts w:ascii="SimHei" w:eastAsia="SimHei" w:hAnsi="SimHei" w:cs="Arial"/>
          <w:color w:val="262626"/>
          <w:sz w:val="32"/>
          <w:szCs w:val="32"/>
        </w:rPr>
        <w:t>。为观者带来高清晰度的形象和丰富的感性体验。</w:t>
      </w:r>
    </w:p>
    <w:p w14:paraId="01E3987D" w14:textId="1A9F0562" w:rsidR="004A0C26" w:rsidRPr="00883F73" w:rsidRDefault="004A0C26" w:rsidP="00524CCD">
      <w:pPr>
        <w:autoSpaceDE w:val="0"/>
        <w:autoSpaceDN w:val="0"/>
        <w:adjustRightInd w:val="0"/>
        <w:jc w:val="both"/>
        <w:rPr>
          <w:rFonts w:ascii="SimHei" w:eastAsia="SimHei" w:hAnsi="SimHei" w:cs="Arial" w:hint="eastAsia"/>
          <w:color w:val="262626"/>
          <w:sz w:val="32"/>
          <w:szCs w:val="32"/>
        </w:rPr>
      </w:pPr>
    </w:p>
    <w:p w14:paraId="619E4A54" w14:textId="77777777" w:rsidR="004A0C26" w:rsidRPr="00883F73" w:rsidRDefault="004A0C26" w:rsidP="00524CCD">
      <w:pPr>
        <w:autoSpaceDE w:val="0"/>
        <w:autoSpaceDN w:val="0"/>
        <w:adjustRightInd w:val="0"/>
        <w:jc w:val="both"/>
        <w:rPr>
          <w:rFonts w:ascii="SimHei" w:eastAsia="SimHei" w:hAnsi="SimHei" w:cs="Arial" w:hint="eastAsia"/>
          <w:color w:val="262626"/>
          <w:sz w:val="32"/>
          <w:szCs w:val="32"/>
        </w:rPr>
      </w:pPr>
    </w:p>
    <w:p w14:paraId="2ED65CFE"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万玛才旦出任文学顾问</w:t>
      </w:r>
    </w:p>
    <w:p w14:paraId="70BA3F68"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指导阵容初现</w:t>
      </w:r>
    </w:p>
    <w:p w14:paraId="341F6F65"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35013DD9"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考虑到文学作品中高度抽象化和规范化的语言对改编者提出了一定的要求，因此</w:t>
      </w:r>
      <w:r w:rsidRPr="00883F73">
        <w:rPr>
          <w:rFonts w:ascii="SimHei" w:eastAsia="SimHei" w:hAnsi="SimHei" w:cs="Arial"/>
          <w:b/>
          <w:bCs/>
          <w:color w:val="262626"/>
          <w:sz w:val="32"/>
          <w:szCs w:val="32"/>
        </w:rPr>
        <w:t>报名者须提交一份8—12帧画面组成的完整叙事作品</w:t>
      </w:r>
      <w:r w:rsidRPr="00883F73">
        <w:rPr>
          <w:rFonts w:ascii="SimHei" w:eastAsia="SimHei" w:hAnsi="SimHei" w:cs="Arial"/>
          <w:color w:val="262626"/>
          <w:sz w:val="32"/>
          <w:szCs w:val="32"/>
        </w:rPr>
        <w:t>，以证明其导演能力。除此之外，训练营还</w:t>
      </w:r>
      <w:r w:rsidRPr="00883F73">
        <w:rPr>
          <w:rFonts w:ascii="SimHei" w:eastAsia="SimHei" w:hAnsi="SimHei" w:cs="Arial"/>
          <w:b/>
          <w:bCs/>
          <w:color w:val="262626"/>
          <w:sz w:val="32"/>
          <w:szCs w:val="32"/>
        </w:rPr>
        <w:t>特邀万玛才旦出任文学顾问协助青年创作者进行创作</w:t>
      </w:r>
      <w:r w:rsidRPr="00883F73">
        <w:rPr>
          <w:rFonts w:ascii="SimHei" w:eastAsia="SimHei" w:hAnsi="SimHei" w:cs="Arial"/>
          <w:color w:val="262626"/>
          <w:sz w:val="32"/>
          <w:szCs w:val="32"/>
        </w:rPr>
        <w:t>。</w:t>
      </w:r>
    </w:p>
    <w:p w14:paraId="0BAE849A"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4121C875" w14:textId="13E50B77"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lastRenderedPageBreak/>
        <w:drawing>
          <wp:inline distT="0" distB="0" distL="0" distR="0" wp14:anchorId="25E50F7D" wp14:editId="1281AFC1">
            <wp:extent cx="4656693" cy="68591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049" cy="6892065"/>
                    </a:xfrm>
                    <a:prstGeom prst="rect">
                      <a:avLst/>
                    </a:prstGeom>
                    <a:noFill/>
                    <a:ln>
                      <a:noFill/>
                    </a:ln>
                  </pic:spPr>
                </pic:pic>
              </a:graphicData>
            </a:graphic>
          </wp:inline>
        </w:drawing>
      </w:r>
    </w:p>
    <w:p w14:paraId="48141967"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461F69A5"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身兼作家、编剧和导演多重身份的万玛才旦，通过《撞死了一只羊》《塔洛》展现出他在文本构建和影像转换领域的深厚功力。此次他除了在前期提供参照文本，也将配合导师全程陪伴</w:t>
      </w:r>
      <w:r w:rsidRPr="00883F73">
        <w:rPr>
          <w:rFonts w:ascii="SimHei" w:eastAsia="SimHei" w:hAnsi="SimHei" w:cs="Arial"/>
          <w:color w:val="262626"/>
          <w:sz w:val="32"/>
          <w:szCs w:val="32"/>
        </w:rPr>
        <w:lastRenderedPageBreak/>
        <w:t>十位青年创作者在文学改编的类型化探索中捕捉更多种的观察与解读可能。</w:t>
      </w:r>
    </w:p>
    <w:p w14:paraId="24192814" w14:textId="77777777" w:rsidR="00524CCD" w:rsidRPr="00883F73" w:rsidRDefault="00524CCD" w:rsidP="00524CCD">
      <w:pPr>
        <w:autoSpaceDE w:val="0"/>
        <w:autoSpaceDN w:val="0"/>
        <w:adjustRightInd w:val="0"/>
        <w:jc w:val="both"/>
        <w:rPr>
          <w:rFonts w:ascii="SimHei" w:eastAsia="SimHei" w:hAnsi="SimHei" w:cs="Arial" w:hint="eastAsia"/>
          <w:color w:val="262626"/>
          <w:sz w:val="32"/>
          <w:szCs w:val="32"/>
        </w:rPr>
      </w:pPr>
    </w:p>
    <w:p w14:paraId="742341B5"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万玛才旦的加入，也让以贝拉·塔尔为教务长的训练营顾问体系愈发丰满。</w:t>
      </w:r>
      <w:r w:rsidRPr="00883F73">
        <w:rPr>
          <w:rFonts w:ascii="SimHei" w:eastAsia="SimHei" w:hAnsi="SimHei" w:cs="Arial"/>
          <w:b/>
          <w:bCs/>
          <w:color w:val="262626"/>
          <w:sz w:val="32"/>
          <w:szCs w:val="32"/>
        </w:rPr>
        <w:t>而今年训练营另一重磅悬念——导师是谁，则将于“FIRST青年电影展·五四发布会”期间正式揭晓。</w:t>
      </w:r>
    </w:p>
    <w:p w14:paraId="079CB0AC" w14:textId="77777777" w:rsidR="00524CCD" w:rsidRPr="00883F73" w:rsidRDefault="00524CCD" w:rsidP="00524CCD">
      <w:pPr>
        <w:autoSpaceDE w:val="0"/>
        <w:autoSpaceDN w:val="0"/>
        <w:adjustRightInd w:val="0"/>
        <w:jc w:val="both"/>
        <w:rPr>
          <w:rFonts w:ascii="SimHei" w:eastAsia="SimHei" w:hAnsi="SimHei" w:cs="Arial" w:hint="eastAsia"/>
          <w:color w:val="262626"/>
          <w:sz w:val="32"/>
          <w:szCs w:val="32"/>
        </w:rPr>
      </w:pPr>
    </w:p>
    <w:p w14:paraId="1440403B" w14:textId="77777777" w:rsidR="004A0C26" w:rsidRPr="00883F73" w:rsidRDefault="004A0C26" w:rsidP="00524CCD">
      <w:pPr>
        <w:autoSpaceDE w:val="0"/>
        <w:autoSpaceDN w:val="0"/>
        <w:adjustRightInd w:val="0"/>
        <w:jc w:val="both"/>
        <w:rPr>
          <w:rFonts w:ascii="SimHei" w:eastAsia="SimHei" w:hAnsi="SimHei" w:cs="Arial" w:hint="eastAsia"/>
          <w:color w:val="262626"/>
          <w:sz w:val="32"/>
          <w:szCs w:val="32"/>
        </w:rPr>
      </w:pPr>
    </w:p>
    <w:p w14:paraId="213269F6"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三集纪录片发布</w:t>
      </w:r>
    </w:p>
    <w:p w14:paraId="2617D40A"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坦露FIRST训练营初衷</w:t>
      </w:r>
    </w:p>
    <w:p w14:paraId="7B2E5D05"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3CB37D68"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紧随着导演招募的开启，由腾讯影业与FIRST青年影展共同出品的2018训练营官方同名纪录片《无事》，也在腾讯视频全面上线。作为2018年训练营战略合作伙伴，腾讯影业全程参与纪录工作，用三集影像凝练了去年训练营互动式教学的过程。</w:t>
      </w:r>
    </w:p>
    <w:p w14:paraId="4CDECA89"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1A0CB5C0" w14:textId="4C170760" w:rsidR="00524CCD" w:rsidRPr="00883F73" w:rsidRDefault="004A0C26"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drawing>
          <wp:inline distT="0" distB="0" distL="0" distR="0" wp14:anchorId="63BD5162" wp14:editId="3DF64B5A">
            <wp:extent cx="5476875" cy="2329180"/>
            <wp:effectExtent l="0" t="0" r="9525" b="7620"/>
            <wp:docPr id="12" name="图片 12"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2329180"/>
                    </a:xfrm>
                    <a:prstGeom prst="rect">
                      <a:avLst/>
                    </a:prstGeom>
                    <a:noFill/>
                    <a:ln>
                      <a:noFill/>
                    </a:ln>
                  </pic:spPr>
                </pic:pic>
              </a:graphicData>
            </a:graphic>
          </wp:inline>
        </w:drawing>
      </w:r>
    </w:p>
    <w:p w14:paraId="74A54144"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02C5C897"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78ACF822"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10位青年电影人与导师蔡明亮和教务长贝拉·塔尔之间的沟通与碰撞，</w:t>
      </w:r>
      <w:r w:rsidRPr="00883F73">
        <w:rPr>
          <w:rFonts w:ascii="SimHei" w:eastAsia="SimHei" w:hAnsi="SimHei" w:cs="Arial"/>
          <w:b/>
          <w:bCs/>
          <w:color w:val="262626"/>
          <w:sz w:val="32"/>
          <w:szCs w:val="32"/>
        </w:rPr>
        <w:t>也刺激着训练营本体的成长与反思</w:t>
      </w:r>
      <w:r w:rsidRPr="00883F73">
        <w:rPr>
          <w:rFonts w:ascii="SimHei" w:eastAsia="SimHei" w:hAnsi="SimHei" w:cs="Arial"/>
          <w:color w:val="262626"/>
          <w:sz w:val="32"/>
          <w:szCs w:val="32"/>
        </w:rPr>
        <w:t>。</w:t>
      </w:r>
    </w:p>
    <w:p w14:paraId="1EB821CC"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18F559D1"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lastRenderedPageBreak/>
        <w:t>面对高概念拍摄主题设定，能看出的是青年导演疑虑与挣扎：潘笑笑这样深受导师影响的创作者似乎在拍摄过程中变成了“小蔡明亮“；或是吕诗雨，目标做好叙事类型电影却被导师“不完整”的概念所冲击，陷入了被质疑的思虑；又或是兰天星导演面临的到底刻画的是“人”还是“角色”的摸索······</w:t>
      </w:r>
      <w:r w:rsidRPr="00883F73">
        <w:rPr>
          <w:rFonts w:ascii="SimHei" w:eastAsia="SimHei" w:hAnsi="SimHei" w:cs="Arial"/>
          <w:b/>
          <w:bCs/>
          <w:color w:val="262626"/>
          <w:sz w:val="32"/>
          <w:szCs w:val="32"/>
        </w:rPr>
        <w:t>那这些结果是训练营价值的一部分吗？</w:t>
      </w:r>
    </w:p>
    <w:p w14:paraId="17835E13" w14:textId="1C34E3F5" w:rsidR="00524CCD" w:rsidRPr="00883F73" w:rsidRDefault="004A0C26"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lastRenderedPageBreak/>
        <w:drawing>
          <wp:inline distT="0" distB="0" distL="0" distR="0" wp14:anchorId="7A2A937E" wp14:editId="20562013">
            <wp:extent cx="3898265" cy="8220075"/>
            <wp:effectExtent l="0" t="0" r="0" b="9525"/>
            <wp:docPr id="11" name="图片 11" descr="odna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dnao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8265" cy="8220075"/>
                    </a:xfrm>
                    <a:prstGeom prst="rect">
                      <a:avLst/>
                    </a:prstGeom>
                    <a:noFill/>
                    <a:ln>
                      <a:noFill/>
                    </a:ln>
                  </pic:spPr>
                </pic:pic>
              </a:graphicData>
            </a:graphic>
          </wp:inline>
        </w:drawing>
      </w:r>
    </w:p>
    <w:p w14:paraId="25BCCCC1"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5707D763"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正如导师蔡明亮提到的，“我希望他们去发现自己是什么，发现自己的长处和短处。”电影根植于自我，训练营十天极拍体验绝非是为了带来创作观念上的颠覆，而是为青年创作者提供一个平台和土壤。</w:t>
      </w:r>
      <w:r w:rsidRPr="00883F73">
        <w:rPr>
          <w:rFonts w:ascii="SimHei" w:eastAsia="SimHei" w:hAnsi="SimHei" w:cs="Arial"/>
          <w:b/>
          <w:bCs/>
          <w:color w:val="262626"/>
          <w:sz w:val="32"/>
          <w:szCs w:val="32"/>
        </w:rPr>
        <w:t>这块土壤供他们坦露创作观念与直觉，直面他者的置疑与碰撞，激发自我甚至是训练营本体的可能性。</w:t>
      </w:r>
    </w:p>
    <w:p w14:paraId="62DED18C"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1919C6DF"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至于结果，用采访中听到过最多的一句话来表示，大概就是让这批青年创作者“</w:t>
      </w:r>
      <w:r w:rsidRPr="00883F73">
        <w:rPr>
          <w:rFonts w:ascii="SimHei" w:eastAsia="SimHei" w:hAnsi="SimHei" w:cs="Arial"/>
          <w:b/>
          <w:bCs/>
          <w:color w:val="262626"/>
          <w:sz w:val="32"/>
          <w:szCs w:val="32"/>
        </w:rPr>
        <w:t>看得更清楚了</w:t>
      </w:r>
      <w:r w:rsidRPr="00883F73">
        <w:rPr>
          <w:rFonts w:ascii="SimHei" w:eastAsia="SimHei" w:hAnsi="SimHei" w:cs="Arial"/>
          <w:color w:val="262626"/>
          <w:sz w:val="32"/>
          <w:szCs w:val="32"/>
        </w:rPr>
        <w:t>”。</w:t>
      </w:r>
    </w:p>
    <w:p w14:paraId="0CEF18C7"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4B9653DF" w14:textId="67BEABCE"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noProof/>
          <w:color w:val="262626"/>
          <w:sz w:val="32"/>
          <w:szCs w:val="32"/>
        </w:rPr>
        <w:lastRenderedPageBreak/>
        <w:drawing>
          <wp:inline distT="0" distB="0" distL="0" distR="0" wp14:anchorId="10D5632C" wp14:editId="3416BF89">
            <wp:extent cx="2608580" cy="1111694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8580" cy="11116945"/>
                    </a:xfrm>
                    <a:prstGeom prst="rect">
                      <a:avLst/>
                    </a:prstGeom>
                    <a:noFill/>
                    <a:ln>
                      <a:noFill/>
                    </a:ln>
                  </pic:spPr>
                </pic:pic>
              </a:graphicData>
            </a:graphic>
          </wp:inline>
        </w:drawing>
      </w:r>
    </w:p>
    <w:p w14:paraId="611C7A16" w14:textId="77777777" w:rsidR="00524CCD" w:rsidRPr="00883F73" w:rsidRDefault="00524CCD" w:rsidP="00524CCD">
      <w:pPr>
        <w:autoSpaceDE w:val="0"/>
        <w:autoSpaceDN w:val="0"/>
        <w:adjustRightInd w:val="0"/>
        <w:jc w:val="center"/>
        <w:rPr>
          <w:rFonts w:ascii="SimHei" w:eastAsia="SimHei" w:hAnsi="SimHei" w:cs="Arial"/>
          <w:color w:val="262626"/>
          <w:sz w:val="32"/>
          <w:szCs w:val="32"/>
        </w:rPr>
      </w:pPr>
      <w:r w:rsidRPr="00883F73">
        <w:rPr>
          <w:rFonts w:ascii="SimHei" w:eastAsia="SimHei" w:hAnsi="SimHei" w:cs="Arial"/>
          <w:color w:val="6D6D6D"/>
        </w:rPr>
        <w:lastRenderedPageBreak/>
        <w:t>来自往届训练营导演发问</w:t>
      </w:r>
    </w:p>
    <w:p w14:paraId="1C84834C"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22ADC444"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7F4F2D61"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1B8CE9C9"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报名资质</w:t>
      </w:r>
    </w:p>
    <w:p w14:paraId="07F18E21"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报名者须为从事电影工作的华语创作者</w:t>
      </w:r>
    </w:p>
    <w:p w14:paraId="58E62DC0"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报名者须以主创身份完成过至少两部电影短片</w:t>
      </w:r>
    </w:p>
    <w:p w14:paraId="11760D92"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报名者须过往未曾入选过FIRST训练营</w:t>
      </w:r>
    </w:p>
    <w:p w14:paraId="78F36650"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w:t>
      </w:r>
    </w:p>
    <w:p w14:paraId="2CA907D2"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报名材料</w:t>
      </w:r>
    </w:p>
    <w:p w14:paraId="6B9DC766"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报名者须提交完整或连续剪辑作品片段</w:t>
      </w:r>
    </w:p>
    <w:p w14:paraId="1EF7722B"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报名者须提交一份由8—12帧画面完成的一个完整叙事作品。作品不得使用除画面外的任何补充信息。</w:t>
      </w:r>
    </w:p>
    <w:p w14:paraId="15E3947F"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 </w:t>
      </w:r>
    </w:p>
    <w:p w14:paraId="56C47A71"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r w:rsidRPr="00883F73">
        <w:rPr>
          <w:rFonts w:ascii="SimHei" w:eastAsia="SimHei" w:hAnsi="SimHei" w:cs="Arial"/>
          <w:b/>
          <w:bCs/>
          <w:color w:val="262626"/>
          <w:sz w:val="32"/>
          <w:szCs w:val="32"/>
        </w:rPr>
        <w:t>报名方式</w:t>
      </w:r>
    </w:p>
    <w:p w14:paraId="4A9A24A1" w14:textId="77777777" w:rsidR="00524CCD" w:rsidRPr="00883F73" w:rsidRDefault="00524CCD" w:rsidP="00524CCD">
      <w:pPr>
        <w:autoSpaceDE w:val="0"/>
        <w:autoSpaceDN w:val="0"/>
        <w:adjustRightInd w:val="0"/>
        <w:rPr>
          <w:rFonts w:ascii="SimHei" w:eastAsia="SimHei" w:hAnsi="SimHei" w:cs="Arial"/>
          <w:color w:val="262626"/>
          <w:sz w:val="32"/>
          <w:szCs w:val="32"/>
        </w:rPr>
      </w:pPr>
      <w:r w:rsidRPr="00883F73">
        <w:rPr>
          <w:rFonts w:ascii="SimHei" w:eastAsia="SimHei" w:hAnsi="SimHei" w:cs="Arial"/>
          <w:color w:val="262626"/>
          <w:sz w:val="32"/>
          <w:szCs w:val="32"/>
        </w:rPr>
        <w:t>登陆FIRST影展官网（www.firstfilm.com）完成在线报名，并在报名截止日期前提交所有报名材料</w:t>
      </w:r>
    </w:p>
    <w:p w14:paraId="167C1DB1"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328BC3AD"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36DE9C6A" w14:textId="77777777" w:rsidR="00524CCD" w:rsidRPr="00883F73" w:rsidRDefault="00524CCD" w:rsidP="00524CCD">
      <w:pPr>
        <w:autoSpaceDE w:val="0"/>
        <w:autoSpaceDN w:val="0"/>
        <w:adjustRightInd w:val="0"/>
        <w:jc w:val="both"/>
        <w:rPr>
          <w:rFonts w:ascii="SimHei" w:eastAsia="SimHei" w:hAnsi="SimHei" w:cs="Arial"/>
          <w:color w:val="262626"/>
          <w:sz w:val="32"/>
          <w:szCs w:val="32"/>
        </w:rPr>
      </w:pPr>
    </w:p>
    <w:p w14:paraId="15235CD0" w14:textId="77777777" w:rsidR="00524CCD" w:rsidRPr="00883F73" w:rsidRDefault="00524CCD" w:rsidP="00524CCD">
      <w:pPr>
        <w:autoSpaceDE w:val="0"/>
        <w:autoSpaceDN w:val="0"/>
        <w:adjustRightInd w:val="0"/>
        <w:rPr>
          <w:rFonts w:ascii="SimHei" w:eastAsia="SimHei" w:hAnsi="SimHei" w:cs="Arial"/>
          <w:color w:val="262626"/>
        </w:rPr>
      </w:pPr>
    </w:p>
    <w:p w14:paraId="18CBD990" w14:textId="77777777" w:rsidR="00664F7C" w:rsidRPr="00883F73" w:rsidRDefault="00664F7C" w:rsidP="00524CCD">
      <w:pPr>
        <w:rPr>
          <w:rFonts w:ascii="SimHei" w:eastAsia="SimHei" w:hAnsi="SimHei"/>
        </w:rPr>
      </w:pPr>
    </w:p>
    <w:sectPr w:rsidR="00664F7C" w:rsidRPr="00883F73" w:rsidSect="00095B45">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SimHei">
    <w:panose1 w:val="02010609060101010101"/>
    <w:charset w:val="86"/>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356"/>
    <w:rsid w:val="00054294"/>
    <w:rsid w:val="00081CCF"/>
    <w:rsid w:val="000B229F"/>
    <w:rsid w:val="000C7D08"/>
    <w:rsid w:val="001304EE"/>
    <w:rsid w:val="001B1A1E"/>
    <w:rsid w:val="00307868"/>
    <w:rsid w:val="00323065"/>
    <w:rsid w:val="0034540D"/>
    <w:rsid w:val="00375673"/>
    <w:rsid w:val="00427481"/>
    <w:rsid w:val="00446CF7"/>
    <w:rsid w:val="004856B0"/>
    <w:rsid w:val="004A0C26"/>
    <w:rsid w:val="004D0E29"/>
    <w:rsid w:val="00524CCD"/>
    <w:rsid w:val="0058357C"/>
    <w:rsid w:val="005A360D"/>
    <w:rsid w:val="005A7859"/>
    <w:rsid w:val="0060265A"/>
    <w:rsid w:val="0061611C"/>
    <w:rsid w:val="00664F7C"/>
    <w:rsid w:val="00693768"/>
    <w:rsid w:val="00736D37"/>
    <w:rsid w:val="007378B3"/>
    <w:rsid w:val="00741CF5"/>
    <w:rsid w:val="00754C40"/>
    <w:rsid w:val="00764304"/>
    <w:rsid w:val="007837AB"/>
    <w:rsid w:val="007D345D"/>
    <w:rsid w:val="0085520B"/>
    <w:rsid w:val="00871356"/>
    <w:rsid w:val="00881A84"/>
    <w:rsid w:val="00883F73"/>
    <w:rsid w:val="0089762E"/>
    <w:rsid w:val="008F7D76"/>
    <w:rsid w:val="00916F2B"/>
    <w:rsid w:val="00917460"/>
    <w:rsid w:val="0096442F"/>
    <w:rsid w:val="00966058"/>
    <w:rsid w:val="0099518F"/>
    <w:rsid w:val="009E4AA3"/>
    <w:rsid w:val="00A5225F"/>
    <w:rsid w:val="00A5746A"/>
    <w:rsid w:val="00A719FC"/>
    <w:rsid w:val="00A75A49"/>
    <w:rsid w:val="00A87640"/>
    <w:rsid w:val="00AF2B65"/>
    <w:rsid w:val="00B45646"/>
    <w:rsid w:val="00B7520B"/>
    <w:rsid w:val="00BA20B7"/>
    <w:rsid w:val="00BC2D06"/>
    <w:rsid w:val="00BE472E"/>
    <w:rsid w:val="00C1573F"/>
    <w:rsid w:val="00D013F5"/>
    <w:rsid w:val="00D41CCF"/>
    <w:rsid w:val="00D522E7"/>
    <w:rsid w:val="00D907EA"/>
    <w:rsid w:val="00DF10A6"/>
    <w:rsid w:val="00E26492"/>
    <w:rsid w:val="00E82FA6"/>
    <w:rsid w:val="00EB6A7B"/>
    <w:rsid w:val="00F334F7"/>
    <w:rsid w:val="00F44269"/>
    <w:rsid w:val="00F81A45"/>
    <w:rsid w:val="00F86B1C"/>
    <w:rsid w:val="00FF4B59"/>
    <w:rsid w:val="2A222DFD"/>
    <w:rsid w:val="5E3F5FDC"/>
    <w:rsid w:val="66641D86"/>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CB0E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7837AB"/>
    <w:rPr>
      <w:rFonts w:ascii="Times New Roman" w:hAnsi="Times New Roman" w:cs="Times New Roman"/>
      <w:sz w:val="24"/>
      <w:szCs w:val="24"/>
    </w:rPr>
  </w:style>
  <w:style w:type="paragraph" w:styleId="2">
    <w:name w:val="heading 2"/>
    <w:basedOn w:val="a"/>
    <w:link w:val="20"/>
    <w:uiPriority w:val="9"/>
    <w:qFormat/>
    <w:rsid w:val="008F7D7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7D76"/>
    <w:pPr>
      <w:spacing w:before="100" w:beforeAutospacing="1" w:after="100" w:afterAutospacing="1"/>
    </w:pPr>
  </w:style>
  <w:style w:type="character" w:styleId="a4">
    <w:name w:val="Strong"/>
    <w:basedOn w:val="a0"/>
    <w:uiPriority w:val="22"/>
    <w:qFormat/>
    <w:rsid w:val="008F7D76"/>
    <w:rPr>
      <w:b/>
      <w:bCs/>
    </w:rPr>
  </w:style>
  <w:style w:type="character" w:customStyle="1" w:styleId="20">
    <w:name w:val="标题 2字符"/>
    <w:basedOn w:val="a0"/>
    <w:link w:val="2"/>
    <w:uiPriority w:val="9"/>
    <w:rsid w:val="008F7D76"/>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829256">
      <w:bodyDiv w:val="1"/>
      <w:marLeft w:val="0"/>
      <w:marRight w:val="0"/>
      <w:marTop w:val="0"/>
      <w:marBottom w:val="0"/>
      <w:divBdr>
        <w:top w:val="none" w:sz="0" w:space="0" w:color="auto"/>
        <w:left w:val="none" w:sz="0" w:space="0" w:color="auto"/>
        <w:bottom w:val="none" w:sz="0" w:space="0" w:color="auto"/>
        <w:right w:val="none" w:sz="0" w:space="0" w:color="auto"/>
      </w:divBdr>
    </w:div>
    <w:div w:id="1172646392">
      <w:bodyDiv w:val="1"/>
      <w:marLeft w:val="0"/>
      <w:marRight w:val="0"/>
      <w:marTop w:val="0"/>
      <w:marBottom w:val="0"/>
      <w:divBdr>
        <w:top w:val="none" w:sz="0" w:space="0" w:color="auto"/>
        <w:left w:val="none" w:sz="0" w:space="0" w:color="auto"/>
        <w:bottom w:val="none" w:sz="0" w:space="0" w:color="auto"/>
        <w:right w:val="none" w:sz="0" w:space="0" w:color="auto"/>
      </w:divBdr>
    </w:div>
    <w:div w:id="1461994377">
      <w:bodyDiv w:val="1"/>
      <w:marLeft w:val="0"/>
      <w:marRight w:val="0"/>
      <w:marTop w:val="0"/>
      <w:marBottom w:val="0"/>
      <w:divBdr>
        <w:top w:val="none" w:sz="0" w:space="0" w:color="auto"/>
        <w:left w:val="none" w:sz="0" w:space="0" w:color="auto"/>
        <w:bottom w:val="none" w:sz="0" w:space="0" w:color="auto"/>
        <w:right w:val="none" w:sz="0" w:space="0" w:color="auto"/>
      </w:divBdr>
    </w:div>
    <w:div w:id="2053116283">
      <w:bodyDiv w:val="1"/>
      <w:marLeft w:val="0"/>
      <w:marRight w:val="0"/>
      <w:marTop w:val="0"/>
      <w:marBottom w:val="0"/>
      <w:divBdr>
        <w:top w:val="none" w:sz="0" w:space="0" w:color="auto"/>
        <w:left w:val="none" w:sz="0" w:space="0" w:color="auto"/>
        <w:bottom w:val="none" w:sz="0" w:space="0" w:color="auto"/>
        <w:right w:val="none" w:sz="0" w:space="0" w:color="auto"/>
      </w:divBdr>
    </w:div>
    <w:div w:id="21334046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13</Pages>
  <Words>285</Words>
  <Characters>1627</Characters>
  <Application>Microsoft Macintosh Word</Application>
  <DocSecurity>0</DocSecurity>
  <Lines>13</Lines>
  <Paragraphs>3</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jesseyvon1@gmail.com</cp:lastModifiedBy>
  <cp:revision>13</cp:revision>
  <dcterms:created xsi:type="dcterms:W3CDTF">2014-10-29T12:08:00Z</dcterms:created>
  <dcterms:modified xsi:type="dcterms:W3CDTF">2019-04-16T14:06:00Z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